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78" w:rsidRDefault="00F71754" w:rsidP="003A4178">
      <w:pPr>
        <w:rPr>
          <w:rFonts w:ascii="Times New Roman" w:hAnsi="Times New Roman" w:cs="Times New Roman"/>
          <w:b/>
          <w:sz w:val="40"/>
          <w:szCs w:val="40"/>
        </w:rPr>
      </w:pPr>
      <w:r w:rsidRPr="000D3740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-64770</wp:posOffset>
            </wp:positionV>
            <wp:extent cx="7444652" cy="9220200"/>
            <wp:effectExtent l="0" t="0" r="4445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652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2EA" w:rsidRPr="00EF52EA" w:rsidRDefault="00EF52EA" w:rsidP="003A4178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43404" w:rsidRPr="003A4178" w:rsidRDefault="003A4178" w:rsidP="003A4178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A4178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Игры для маленьких пальчиков</w:t>
      </w:r>
    </w:p>
    <w:p w:rsidR="003A4178" w:rsidRPr="003A4178" w:rsidRDefault="003A4178" w:rsidP="003A4178">
      <w:pPr>
        <w:rPr>
          <w:rFonts w:ascii="Times New Roman" w:hAnsi="Times New Roman" w:cs="Times New Roman"/>
          <w:b/>
          <w:sz w:val="32"/>
          <w:szCs w:val="32"/>
        </w:rPr>
      </w:pPr>
      <w:r w:rsidRPr="003A4178">
        <w:rPr>
          <w:rFonts w:ascii="Times New Roman" w:hAnsi="Times New Roman" w:cs="Times New Roman"/>
          <w:b/>
          <w:sz w:val="32"/>
          <w:szCs w:val="32"/>
        </w:rPr>
        <w:t>Игры с сыпучими материалами и крупами</w:t>
      </w:r>
    </w:p>
    <w:p w:rsidR="003A4178" w:rsidRDefault="003A4178" w:rsidP="003A4178">
      <w:pPr>
        <w:rPr>
          <w:rFonts w:ascii="Times New Roman" w:hAnsi="Times New Roman" w:cs="Times New Roman"/>
          <w:sz w:val="32"/>
          <w:szCs w:val="32"/>
        </w:rPr>
        <w:sectPr w:rsidR="003A41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4178" w:rsidRDefault="003A4178" w:rsidP="00EF52EA">
      <w:pPr>
        <w:spacing w:line="240" w:lineRule="auto"/>
        <w:ind w:left="-284"/>
        <w:rPr>
          <w:rFonts w:ascii="Times New Roman" w:hAnsi="Times New Roman" w:cs="Times New Roman"/>
          <w:sz w:val="32"/>
          <w:szCs w:val="32"/>
        </w:rPr>
      </w:pPr>
      <w:r w:rsidRPr="003A4178">
        <w:rPr>
          <w:rFonts w:ascii="Times New Roman" w:hAnsi="Times New Roman" w:cs="Times New Roman"/>
          <w:b/>
          <w:i/>
          <w:sz w:val="32"/>
          <w:szCs w:val="32"/>
        </w:rPr>
        <w:lastRenderedPageBreak/>
        <w:t>· «Найди клад»:</w:t>
      </w:r>
      <w:r w:rsidRPr="00853A2E">
        <w:rPr>
          <w:rFonts w:ascii="Times New Roman" w:hAnsi="Times New Roman" w:cs="Times New Roman"/>
          <w:sz w:val="32"/>
          <w:szCs w:val="32"/>
        </w:rPr>
        <w:t xml:space="preserve"> В глубокий поднос или миску насыпьте манку, рис или фасоль и спрячьте мелкие игрушки (фигурки, шишки, крупные бусины). Предложите ребенку найти их пальчиками.</w:t>
      </w:r>
    </w:p>
    <w:p w:rsidR="003A4178" w:rsidRPr="00853A2E" w:rsidRDefault="003A4178" w:rsidP="00EF52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A4178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5B5A41E" wp14:editId="0465F030">
            <wp:extent cx="2371725" cy="1581150"/>
            <wp:effectExtent l="0" t="0" r="9525" b="0"/>
            <wp:docPr id="2" name="Рисунок 2" descr="Ищем спрятанные в круп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щем спрятанные в крупе игруш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78" w:rsidRDefault="003A4178" w:rsidP="00EF52EA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3A4178" w:rsidSect="003A41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4178" w:rsidRDefault="003A4178" w:rsidP="00EF52EA">
      <w:pPr>
        <w:spacing w:line="240" w:lineRule="auto"/>
        <w:ind w:left="-284"/>
      </w:pPr>
      <w:r w:rsidRPr="003A4178">
        <w:rPr>
          <w:rFonts w:ascii="Times New Roman" w:hAnsi="Times New Roman" w:cs="Times New Roman"/>
          <w:b/>
          <w:i/>
          <w:sz w:val="32"/>
          <w:szCs w:val="32"/>
        </w:rPr>
        <w:lastRenderedPageBreak/>
        <w:t>· Рисование на манке:</w:t>
      </w:r>
      <w:r w:rsidRPr="00853A2E">
        <w:rPr>
          <w:rFonts w:ascii="Times New Roman" w:hAnsi="Times New Roman" w:cs="Times New Roman"/>
          <w:sz w:val="32"/>
          <w:szCs w:val="32"/>
        </w:rPr>
        <w:t xml:space="preserve"> Рассыпьте тонкий слой манки или сахара на противне. Пусть ребенок рисует пальцами, палочкой или проводит дорожки для игрушечной машинки.</w:t>
      </w:r>
      <w:r w:rsidRPr="003A4178">
        <w:t xml:space="preserve"> </w:t>
      </w:r>
    </w:p>
    <w:p w:rsidR="003A4178" w:rsidRPr="00853A2E" w:rsidRDefault="003A4178" w:rsidP="00EF52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A4178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FD18B77" wp14:editId="64E03A81">
            <wp:extent cx="2143126" cy="1428750"/>
            <wp:effectExtent l="0" t="0" r="9525" b="0"/>
            <wp:docPr id="1" name="Рисунок 1" descr="Рисование на м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ование на ман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92" cy="14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78" w:rsidRDefault="003A4178" w:rsidP="00EF52EA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3A4178" w:rsidSect="003A41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4178" w:rsidRDefault="003A4178" w:rsidP="00EF52EA">
      <w:pPr>
        <w:spacing w:line="240" w:lineRule="auto"/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· Сортировка</w:t>
      </w:r>
      <w:r w:rsidRPr="003A4178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853A2E">
        <w:rPr>
          <w:rFonts w:ascii="Times New Roman" w:hAnsi="Times New Roman" w:cs="Times New Roman"/>
          <w:sz w:val="32"/>
          <w:szCs w:val="32"/>
        </w:rPr>
        <w:t xml:space="preserve"> Смешайте два вида предметов (фасоль и горох, пуговицы двух цветов) и попросите разложить их по разным мисочкам. Можно придумать сюжет: «Накормим курочку горошком, а петушка — фасолью».</w:t>
      </w:r>
      <w:r w:rsidR="00F71754" w:rsidRPr="00F71754">
        <w:t xml:space="preserve"> </w:t>
      </w:r>
    </w:p>
    <w:p w:rsidR="003A4178" w:rsidRDefault="003A4178" w:rsidP="00EF52EA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3A4178" w:rsidSect="003A41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A4178">
        <w:lastRenderedPageBreak/>
        <w:t xml:space="preserve"> </w:t>
      </w:r>
      <w:r w:rsidRPr="003A4178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34A69FD" wp14:editId="18D0E2D5">
            <wp:extent cx="2343150" cy="1616363"/>
            <wp:effectExtent l="0" t="0" r="0" b="3175"/>
            <wp:docPr id="3" name="Рисунок 3" descr="Подборка игр для развития мелкой моторики | Центр Практической  Нейропсих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борка игр для развития мелкой моторики | Центр Практической  Нейропсихолог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89" cy="16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78" w:rsidRDefault="003A4178" w:rsidP="00EF52EA">
      <w:pPr>
        <w:spacing w:line="240" w:lineRule="auto"/>
        <w:ind w:left="-284"/>
        <w:rPr>
          <w:rFonts w:ascii="Times New Roman" w:hAnsi="Times New Roman" w:cs="Times New Roman"/>
          <w:sz w:val="32"/>
          <w:szCs w:val="32"/>
        </w:rPr>
      </w:pPr>
      <w:r w:rsidRPr="00EF52EA">
        <w:rPr>
          <w:rFonts w:ascii="Times New Roman" w:hAnsi="Times New Roman" w:cs="Times New Roman"/>
          <w:b/>
          <w:i/>
          <w:sz w:val="32"/>
          <w:szCs w:val="32"/>
        </w:rPr>
        <w:lastRenderedPageBreak/>
        <w:t>· «Волшебная ложечка</w:t>
      </w:r>
      <w:r w:rsidRPr="00EF52EA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EF52EA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853A2E">
        <w:rPr>
          <w:rFonts w:ascii="Times New Roman" w:hAnsi="Times New Roman" w:cs="Times New Roman"/>
          <w:sz w:val="32"/>
          <w:szCs w:val="32"/>
        </w:rPr>
        <w:t xml:space="preserve"> Поставьте две чашки: в одной — крупа, другая пустая. Покажите, как пересыпать крупу ложкой из одной чашки в другую.</w:t>
      </w:r>
    </w:p>
    <w:p w:rsidR="000D3740" w:rsidRDefault="000D3740" w:rsidP="003A4178">
      <w:r>
        <w:rPr>
          <w:noProof/>
          <w:lang w:eastAsia="ru-RU"/>
        </w:rPr>
        <w:lastRenderedPageBreak/>
        <w:drawing>
          <wp:inline distT="0" distB="0" distL="0" distR="0" wp14:anchorId="4AC7BCCF" wp14:editId="6BA33F6B">
            <wp:extent cx="2324100" cy="1457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912" cy="14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740">
        <w:t xml:space="preserve"> </w:t>
      </w:r>
    </w:p>
    <w:p w:rsidR="00F71754" w:rsidRDefault="00F71754" w:rsidP="003A4178">
      <w:pPr>
        <w:sectPr w:rsidR="00F71754" w:rsidSect="000D374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3740" w:rsidRDefault="000D3740" w:rsidP="003A4178"/>
    <w:p w:rsidR="000D3740" w:rsidRDefault="000D3740" w:rsidP="003A4178"/>
    <w:p w:rsidR="000D3740" w:rsidRDefault="000D3740" w:rsidP="003A4178">
      <w:pPr>
        <w:sectPr w:rsidR="000D3740" w:rsidSect="00F717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E23" w:rsidRDefault="009B4667" w:rsidP="00845E23">
      <w:pPr>
        <w:rPr>
          <w:rFonts w:ascii="Times New Roman" w:hAnsi="Times New Roman" w:cs="Times New Roman"/>
          <w:sz w:val="32"/>
          <w:szCs w:val="32"/>
        </w:rPr>
      </w:pPr>
      <w:r w:rsidRPr="009B4667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494AD851" wp14:editId="57598453">
            <wp:simplePos x="0" y="0"/>
            <wp:positionH relativeFrom="column">
              <wp:posOffset>-1032510</wp:posOffset>
            </wp:positionH>
            <wp:positionV relativeFrom="paragraph">
              <wp:posOffset>11430</wp:posOffset>
            </wp:positionV>
            <wp:extent cx="7439025" cy="9239250"/>
            <wp:effectExtent l="0" t="0" r="952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40" cy="92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667" w:rsidRDefault="009B4667" w:rsidP="00845E23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45E23" w:rsidRPr="00845E23" w:rsidRDefault="00845E23" w:rsidP="00845E23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45E23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Игры с бумагой и пластилином</w:t>
      </w:r>
    </w:p>
    <w:p w:rsidR="00845E23" w:rsidRDefault="00845E23" w:rsidP="00845E23">
      <w:pPr>
        <w:rPr>
          <w:rFonts w:ascii="Times New Roman" w:hAnsi="Times New Roman" w:cs="Times New Roman"/>
          <w:b/>
          <w:i/>
          <w:sz w:val="32"/>
          <w:szCs w:val="32"/>
        </w:rPr>
        <w:sectPr w:rsidR="00845E23" w:rsidSect="000D37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E23" w:rsidRDefault="00845E23" w:rsidP="00845E23">
      <w:pPr>
        <w:ind w:left="-567"/>
        <w:rPr>
          <w:rFonts w:ascii="Times New Roman" w:hAnsi="Times New Roman" w:cs="Times New Roman"/>
          <w:sz w:val="32"/>
          <w:szCs w:val="32"/>
        </w:rPr>
      </w:pPr>
      <w:r w:rsidRPr="00845E23">
        <w:rPr>
          <w:rFonts w:ascii="Times New Roman" w:hAnsi="Times New Roman" w:cs="Times New Roman"/>
          <w:b/>
          <w:i/>
          <w:sz w:val="32"/>
          <w:szCs w:val="32"/>
        </w:rPr>
        <w:lastRenderedPageBreak/>
        <w:t>· «Бумажный дождь»</w:t>
      </w:r>
      <w:r w:rsidRPr="00845E23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845E23">
        <w:rPr>
          <w:rFonts w:ascii="Times New Roman" w:hAnsi="Times New Roman" w:cs="Times New Roman"/>
          <w:sz w:val="32"/>
          <w:szCs w:val="32"/>
        </w:rPr>
        <w:t xml:space="preserve"> Дайте ребенку старые обои или журналы и покажите, как рвать бумагу на полоски. Получившиеся «ленты» можно бросать вверх, устроив салют, или собрать в коробку. Важно сразу обозначить, какую бумагу можно рвать, чтобы ребенок не порвал книги.</w:t>
      </w:r>
    </w:p>
    <w:p w:rsidR="00845E23" w:rsidRDefault="00845E23" w:rsidP="00845E23">
      <w:pPr>
        <w:rPr>
          <w:rFonts w:ascii="Times New Roman" w:hAnsi="Times New Roman" w:cs="Times New Roman"/>
          <w:sz w:val="32"/>
          <w:szCs w:val="32"/>
        </w:rPr>
      </w:pPr>
    </w:p>
    <w:p w:rsidR="00845E23" w:rsidRPr="00845E23" w:rsidRDefault="00845E23" w:rsidP="00845E23">
      <w:pPr>
        <w:rPr>
          <w:rFonts w:ascii="Times New Roman" w:hAnsi="Times New Roman" w:cs="Times New Roman"/>
          <w:sz w:val="32"/>
          <w:szCs w:val="32"/>
        </w:rPr>
      </w:pPr>
      <w:r w:rsidRPr="00845E2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15C1306" wp14:editId="34529257">
            <wp:extent cx="2657477" cy="1771650"/>
            <wp:effectExtent l="0" t="0" r="9525" b="0"/>
            <wp:docPr id="9" name="Рисунок 9" descr="Бумажная дискотека на выпускной 4 ого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умажная дискотека на выпускной 4 ого класс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85" cy="17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23" w:rsidRDefault="00845E23" w:rsidP="00845E23">
      <w:pPr>
        <w:rPr>
          <w:rFonts w:ascii="Times New Roman" w:hAnsi="Times New Roman" w:cs="Times New Roman"/>
          <w:sz w:val="32"/>
          <w:szCs w:val="32"/>
        </w:rPr>
        <w:sectPr w:rsidR="00845E23" w:rsidSect="00845E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E23" w:rsidRDefault="00845E23" w:rsidP="00845E23">
      <w:pPr>
        <w:ind w:left="-567"/>
        <w:rPr>
          <w:rFonts w:ascii="Times New Roman" w:hAnsi="Times New Roman" w:cs="Times New Roman"/>
          <w:sz w:val="32"/>
          <w:szCs w:val="32"/>
        </w:rPr>
      </w:pPr>
      <w:r w:rsidRPr="009B4667">
        <w:rPr>
          <w:rFonts w:ascii="Times New Roman" w:hAnsi="Times New Roman" w:cs="Times New Roman"/>
          <w:b/>
          <w:i/>
          <w:sz w:val="32"/>
          <w:szCs w:val="32"/>
        </w:rPr>
        <w:lastRenderedPageBreak/>
        <w:t>· «Силачи»</w:t>
      </w:r>
      <w:r w:rsidRPr="00845E23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845E23">
        <w:rPr>
          <w:rFonts w:ascii="Times New Roman" w:hAnsi="Times New Roman" w:cs="Times New Roman"/>
          <w:sz w:val="32"/>
          <w:szCs w:val="32"/>
        </w:rPr>
        <w:t xml:space="preserve"> Дайте ребенку лист бумаги или салфетку и предложите смять его в плотный комочек. Эти шарики потом можно бросать в корзину.</w:t>
      </w:r>
    </w:p>
    <w:p w:rsidR="00845E23" w:rsidRPr="00845E23" w:rsidRDefault="00845E23" w:rsidP="00845E23">
      <w:pPr>
        <w:rPr>
          <w:rFonts w:ascii="Times New Roman" w:hAnsi="Times New Roman" w:cs="Times New Roman"/>
          <w:sz w:val="32"/>
          <w:szCs w:val="32"/>
        </w:rPr>
      </w:pPr>
      <w:r w:rsidRPr="00845E2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7828D4A6" wp14:editId="5172DAFE">
            <wp:extent cx="2455334" cy="1381125"/>
            <wp:effectExtent l="0" t="0" r="2540" b="0"/>
            <wp:docPr id="10" name="Рисунок 10" descr="Бросать бесполезную бумагу в полную корзину: стоковое видео (без  лицензионных платежей), 1609559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росать бесполезную бумагу в полную корзину: стоковое видео (без  лицензионных платежей), 16095595 | Shutter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27" cy="13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23" w:rsidRDefault="00845E23" w:rsidP="00845E23">
      <w:pPr>
        <w:rPr>
          <w:rFonts w:ascii="Times New Roman" w:hAnsi="Times New Roman" w:cs="Times New Roman"/>
          <w:sz w:val="32"/>
          <w:szCs w:val="32"/>
        </w:rPr>
        <w:sectPr w:rsidR="00845E23" w:rsidSect="00845E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E23" w:rsidRDefault="00845E23" w:rsidP="00845E23">
      <w:pPr>
        <w:ind w:left="-567"/>
        <w:rPr>
          <w:rFonts w:ascii="Times New Roman" w:hAnsi="Times New Roman" w:cs="Times New Roman"/>
          <w:sz w:val="32"/>
          <w:szCs w:val="32"/>
        </w:rPr>
      </w:pPr>
      <w:r w:rsidRPr="00845E23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· </w:t>
      </w:r>
      <w:r w:rsidR="009B4667" w:rsidRPr="009B4667">
        <w:rPr>
          <w:rFonts w:ascii="Times New Roman" w:hAnsi="Times New Roman" w:cs="Times New Roman"/>
          <w:b/>
          <w:i/>
          <w:sz w:val="32"/>
          <w:szCs w:val="32"/>
        </w:rPr>
        <w:t>Разминание пластилина</w:t>
      </w:r>
      <w:r w:rsidRPr="00845E23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845E23">
        <w:rPr>
          <w:rFonts w:ascii="Times New Roman" w:hAnsi="Times New Roman" w:cs="Times New Roman"/>
          <w:sz w:val="32"/>
          <w:szCs w:val="32"/>
        </w:rPr>
        <w:t xml:space="preserve"> Перед лепкой просто дайте пластилин для разминания. Это отлично укрепляет кисти. Мягкое тесто для лепки для этой цели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45E23">
        <w:rPr>
          <w:rFonts w:ascii="Times New Roman" w:hAnsi="Times New Roman" w:cs="Times New Roman"/>
          <w:sz w:val="32"/>
          <w:szCs w:val="32"/>
        </w:rPr>
        <w:t>подходит меньше.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</w:p>
    <w:p w:rsidR="00845E23" w:rsidRPr="00845E23" w:rsidRDefault="009B4667" w:rsidP="00EF493D">
      <w:pPr>
        <w:rPr>
          <w:rFonts w:ascii="Times New Roman" w:hAnsi="Times New Roman" w:cs="Times New Roman"/>
          <w:sz w:val="32"/>
          <w:szCs w:val="32"/>
        </w:rPr>
      </w:pPr>
      <w:r w:rsidRPr="00845E2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E481153" wp14:editId="6DCD68D4">
            <wp:extent cx="1152525" cy="1536700"/>
            <wp:effectExtent l="0" t="0" r="9525" b="6350"/>
            <wp:docPr id="11" name="Рисунок 11" descr="Мастер-класс «Как научить ребёнка младшего дошкольного возраста умению  отщипывать маленькие кусочки пластилина» (3 фото)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стер-класс «Как научить ребёнка младшего дошкольного возраста умению  отщипывать маленькие кусочки пластилина» (3 фото)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18" cy="15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23" w:rsidRDefault="00845E23" w:rsidP="00845E23">
      <w:pPr>
        <w:ind w:left="-567"/>
        <w:rPr>
          <w:rFonts w:ascii="Times New Roman" w:hAnsi="Times New Roman" w:cs="Times New Roman"/>
          <w:sz w:val="32"/>
          <w:szCs w:val="32"/>
        </w:rPr>
        <w:sectPr w:rsidR="00845E23" w:rsidSect="00845E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E23" w:rsidRDefault="00845E23" w:rsidP="00845E23">
      <w:pPr>
        <w:ind w:left="-567"/>
        <w:rPr>
          <w:rFonts w:ascii="Times New Roman" w:hAnsi="Times New Roman" w:cs="Times New Roman"/>
          <w:sz w:val="32"/>
          <w:szCs w:val="32"/>
        </w:rPr>
      </w:pPr>
      <w:r w:rsidRPr="00845E23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· Картины на пластилине: </w:t>
      </w:r>
      <w:r w:rsidRPr="00845E23">
        <w:rPr>
          <w:rFonts w:ascii="Times New Roman" w:hAnsi="Times New Roman" w:cs="Times New Roman"/>
          <w:sz w:val="32"/>
          <w:szCs w:val="32"/>
        </w:rPr>
        <w:t>Размажьте пластилин по картону тонким слоем. В него можно вдавливать бусины, макароны, горох, создавая мозаику.</w:t>
      </w:r>
    </w:p>
    <w:p w:rsidR="009B4667" w:rsidRPr="00845E23" w:rsidRDefault="009B4667" w:rsidP="00EF493D">
      <w:pPr>
        <w:rPr>
          <w:rFonts w:ascii="Times New Roman" w:hAnsi="Times New Roman" w:cs="Times New Roman"/>
          <w:sz w:val="32"/>
          <w:szCs w:val="32"/>
        </w:rPr>
      </w:pPr>
      <w:r w:rsidRPr="009B4667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7C3B7862" wp14:editId="1086530C">
            <wp:extent cx="1543050" cy="1571983"/>
            <wp:effectExtent l="0" t="0" r="0" b="9525"/>
            <wp:docPr id="12" name="Рисунок 12" descr="Картина из пластилина и крупы | сайт Сарапульских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а из пластилина и крупы | сайт Сарапульских ма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55" cy="15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67" w:rsidRDefault="009B4667" w:rsidP="00845E23">
      <w:pPr>
        <w:rPr>
          <w:rFonts w:ascii="Times New Roman" w:hAnsi="Times New Roman" w:cs="Times New Roman"/>
          <w:sz w:val="32"/>
          <w:szCs w:val="32"/>
        </w:rPr>
        <w:sectPr w:rsidR="009B4667" w:rsidSect="009B466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E23" w:rsidRDefault="00845E23" w:rsidP="00845E23">
      <w:pPr>
        <w:rPr>
          <w:rFonts w:ascii="Times New Roman" w:hAnsi="Times New Roman" w:cs="Times New Roman"/>
          <w:sz w:val="32"/>
          <w:szCs w:val="32"/>
        </w:rPr>
      </w:pPr>
    </w:p>
    <w:p w:rsidR="00D23AEC" w:rsidRDefault="00D23AEC" w:rsidP="00D23AEC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23AEC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23EC7CDC" wp14:editId="427ED84B">
            <wp:simplePos x="0" y="0"/>
            <wp:positionH relativeFrom="column">
              <wp:posOffset>-1003935</wp:posOffset>
            </wp:positionH>
            <wp:positionV relativeFrom="paragraph">
              <wp:posOffset>-7620</wp:posOffset>
            </wp:positionV>
            <wp:extent cx="7419975" cy="9201150"/>
            <wp:effectExtent l="0" t="0" r="9525" b="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88" cy="92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AEC" w:rsidRDefault="00D23AEC" w:rsidP="00D23AEC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23AEC" w:rsidRPr="00D23AEC" w:rsidRDefault="00D23AEC" w:rsidP="00D23AEC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23AEC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Игры с бытовыми предметами</w:t>
      </w:r>
    </w:p>
    <w:p w:rsidR="00D23AEC" w:rsidRP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</w:p>
    <w:p w:rsidR="00D23AEC" w:rsidRDefault="00D23AEC" w:rsidP="00D23AEC">
      <w:pPr>
        <w:rPr>
          <w:rFonts w:ascii="Times New Roman" w:hAnsi="Times New Roman" w:cs="Times New Roman"/>
          <w:b/>
          <w:i/>
          <w:sz w:val="32"/>
          <w:szCs w:val="32"/>
        </w:rPr>
        <w:sectPr w:rsidR="00D23AEC" w:rsidSect="000D37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  <w:r w:rsidRPr="00D23AEC">
        <w:rPr>
          <w:rFonts w:ascii="Times New Roman" w:hAnsi="Times New Roman" w:cs="Times New Roman"/>
          <w:b/>
          <w:i/>
          <w:sz w:val="32"/>
          <w:szCs w:val="32"/>
        </w:rPr>
        <w:lastRenderedPageBreak/>
        <w:t>· Волшебные прищепки:</w:t>
      </w:r>
      <w:r w:rsidRPr="00D23AEC">
        <w:rPr>
          <w:rFonts w:ascii="Times New Roman" w:hAnsi="Times New Roman" w:cs="Times New Roman"/>
          <w:sz w:val="32"/>
          <w:szCs w:val="32"/>
        </w:rPr>
        <w:t xml:space="preserve"> Прищепки можно цеплять не только на веревку, но и на картонный круг (сделать «солнышко»), на край коробки или пластикового ведерка. Это отлично тренирует силу пальцев.</w:t>
      </w:r>
    </w:p>
    <w:p w:rsidR="00D23AEC" w:rsidRP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  <w:r w:rsidRPr="00D23AE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54724F66" wp14:editId="405CD54B">
            <wp:extent cx="2424486" cy="2041401"/>
            <wp:effectExtent l="0" t="0" r="0" b="0"/>
            <wp:docPr id="15" name="Рисунок 15" descr="Волшебные прищепки с рекомендациями: купить для школ и ДОУ с доставкой по  всей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олшебные прищепки с рекомендациями: купить для школ и ДОУ с доставкой по  всей Росс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19" cy="20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EC" w:rsidRDefault="00D23AEC" w:rsidP="00D23AEC">
      <w:pPr>
        <w:rPr>
          <w:rFonts w:ascii="Times New Roman" w:hAnsi="Times New Roman" w:cs="Times New Roman"/>
          <w:b/>
          <w:i/>
          <w:sz w:val="32"/>
          <w:szCs w:val="32"/>
        </w:rPr>
        <w:sectPr w:rsidR="00D23AEC" w:rsidSect="00D23A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  <w:r w:rsidRPr="00D23AEC">
        <w:rPr>
          <w:rFonts w:ascii="Times New Roman" w:hAnsi="Times New Roman" w:cs="Times New Roman"/>
          <w:b/>
          <w:i/>
          <w:sz w:val="32"/>
          <w:szCs w:val="32"/>
        </w:rPr>
        <w:lastRenderedPageBreak/>
        <w:t>· Игры с пинцетом:</w:t>
      </w:r>
      <w:r w:rsidRPr="00D23AEC">
        <w:rPr>
          <w:rFonts w:ascii="Times New Roman" w:hAnsi="Times New Roman" w:cs="Times New Roman"/>
          <w:sz w:val="32"/>
          <w:szCs w:val="32"/>
        </w:rPr>
        <w:t xml:space="preserve"> Детским или обычным пинцетом ребенок может перекладывать и сортировать ватные шарики, помпоны или крупные бусины.</w:t>
      </w:r>
    </w:p>
    <w:p w:rsidR="00D23AEC" w:rsidRP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  <w:r w:rsidRPr="00D23AE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206CBCA0" wp14:editId="068D0764">
            <wp:extent cx="1971675" cy="1971675"/>
            <wp:effectExtent l="0" t="0" r="9525" b="9525"/>
            <wp:docPr id="16" name="Рисунок 16" descr="Гид по инструментам для развития мелкой мото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ид по инструментам для развития мелкой мотор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EC" w:rsidRDefault="00D23AEC" w:rsidP="00D23AEC">
      <w:pPr>
        <w:rPr>
          <w:rFonts w:ascii="Times New Roman" w:hAnsi="Times New Roman" w:cs="Times New Roman"/>
          <w:b/>
          <w:i/>
          <w:sz w:val="32"/>
          <w:szCs w:val="32"/>
        </w:rPr>
        <w:sectPr w:rsidR="00D23AEC" w:rsidSect="00D23A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  <w:r w:rsidRPr="00D23AEC">
        <w:rPr>
          <w:rFonts w:ascii="Times New Roman" w:hAnsi="Times New Roman" w:cs="Times New Roman"/>
          <w:b/>
          <w:i/>
          <w:sz w:val="32"/>
          <w:szCs w:val="32"/>
        </w:rPr>
        <w:lastRenderedPageBreak/>
        <w:t>· Игра «Что там?»:</w:t>
      </w:r>
      <w:r w:rsidRPr="00D23AEC">
        <w:rPr>
          <w:rFonts w:ascii="Times New Roman" w:hAnsi="Times New Roman" w:cs="Times New Roman"/>
          <w:sz w:val="32"/>
          <w:szCs w:val="32"/>
        </w:rPr>
        <w:t xml:space="preserve"> Заверните в несколько слоев бумаги или фольги небольшую игрушку (сюрприз) и предложите ребенку развернуть ее.</w:t>
      </w:r>
    </w:p>
    <w:p w:rsidR="00D23AEC" w:rsidRPr="00D23AEC" w:rsidRDefault="00D23AEC" w:rsidP="00D23AEC">
      <w:pPr>
        <w:rPr>
          <w:rFonts w:ascii="Times New Roman" w:hAnsi="Times New Roman" w:cs="Times New Roman"/>
          <w:sz w:val="32"/>
          <w:szCs w:val="32"/>
        </w:rPr>
      </w:pPr>
      <w:r w:rsidRPr="00D23AE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B6142D2" wp14:editId="0D4D54AC">
            <wp:extent cx="2143125" cy="2143125"/>
            <wp:effectExtent l="0" t="0" r="9525" b="9525"/>
            <wp:docPr id="17" name="Рисунок 17" descr="Игра с фольгой за 5 минут! ⠀ ⠀ Очень быстрая и не затратная развивашка  своими руками. 👍🏻⠀ Нам понадобится фольга, наверняка она есть у каждой  мамы на кухне, и небольшие игрушки/фигурки животны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а с фольгой за 5 минут! ⠀ ⠀ Очень быстрая и не затратная развивашка  своими руками. 👍🏻⠀ Нам понадобится фольга, наверняка она есть у каждой  мамы на кухне, и небольшие игрушки/фигурки животных,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EC" w:rsidRDefault="00D23AEC" w:rsidP="003A4178">
      <w:pPr>
        <w:sectPr w:rsidR="00D23AEC" w:rsidSect="00D23A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3740" w:rsidRDefault="000D3740" w:rsidP="003A4178"/>
    <w:p w:rsidR="000D3740" w:rsidRDefault="000D3740" w:rsidP="003A4178"/>
    <w:p w:rsidR="00EF493D" w:rsidRDefault="00C53A0C" w:rsidP="00EF493D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53A0C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421CB383" wp14:editId="621F735E">
            <wp:simplePos x="0" y="0"/>
            <wp:positionH relativeFrom="column">
              <wp:posOffset>-1042035</wp:posOffset>
            </wp:positionH>
            <wp:positionV relativeFrom="paragraph">
              <wp:posOffset>20955</wp:posOffset>
            </wp:positionV>
            <wp:extent cx="7458075" cy="9001125"/>
            <wp:effectExtent l="0" t="0" r="9525" b="9525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691" cy="90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3D" w:rsidRDefault="00EF493D" w:rsidP="00EF493D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493D" w:rsidRPr="00EF493D" w:rsidRDefault="00EF493D" w:rsidP="00EF493D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93D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Игры с нитками, шнурками и лентами</w:t>
      </w:r>
    </w:p>
    <w:p w:rsidR="00C53A0C" w:rsidRDefault="00C53A0C" w:rsidP="00EF493D">
      <w:pP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3A0C" w:rsidRPr="00C53A0C" w:rsidRDefault="00C53A0C" w:rsidP="00EF493D">
      <w:pPr>
        <w:rPr>
          <w:rFonts w:ascii="Times New Roman" w:hAnsi="Times New Roman" w:cs="Times New Roman"/>
          <w:sz w:val="32"/>
          <w:szCs w:val="32"/>
        </w:rPr>
        <w:sectPr w:rsidR="00C53A0C" w:rsidRPr="00C53A0C" w:rsidSect="000D37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493D" w:rsidRPr="00EF493D" w:rsidRDefault="00C53A0C" w:rsidP="00EF493D">
      <w:pPr>
        <w:rPr>
          <w:rFonts w:ascii="Times New Roman" w:hAnsi="Times New Roman" w:cs="Times New Roman"/>
          <w:sz w:val="32"/>
          <w:szCs w:val="32"/>
        </w:rPr>
      </w:pPr>
      <w:r w:rsidRPr="00C53A0C">
        <w:rPr>
          <w:rFonts w:ascii="Times New Roman" w:hAnsi="Times New Roman" w:cs="Times New Roman"/>
          <w:b/>
          <w:i/>
          <w:sz w:val="32"/>
          <w:szCs w:val="32"/>
        </w:rPr>
        <w:lastRenderedPageBreak/>
        <w:t>· Большая шнуровка</w:t>
      </w:r>
      <w:r w:rsidR="00EF493D" w:rsidRPr="00C53A0C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EF493D" w:rsidRPr="00EF493D">
        <w:rPr>
          <w:rFonts w:ascii="Times New Roman" w:hAnsi="Times New Roman" w:cs="Times New Roman"/>
          <w:sz w:val="32"/>
          <w:szCs w:val="32"/>
        </w:rPr>
        <w:t xml:space="preserve"> Вместо покупной игрушки-шнуровки используйте дуршлаг или сито. Дайте ребенку шнурок с твердым наконечником и покажите, как продевать его в отверстия.</w:t>
      </w:r>
    </w:p>
    <w:p w:rsidR="00C53A0C" w:rsidRDefault="00C53A0C" w:rsidP="00EF493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E1342A0" wp14:editId="13EFB1B8">
            <wp:extent cx="1790700" cy="1790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9744" cy="178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0C" w:rsidRDefault="00C53A0C" w:rsidP="00EF493D">
      <w:pPr>
        <w:rPr>
          <w:rFonts w:ascii="Times New Roman" w:hAnsi="Times New Roman" w:cs="Times New Roman"/>
          <w:sz w:val="32"/>
          <w:szCs w:val="32"/>
        </w:rPr>
        <w:sectPr w:rsidR="00C53A0C" w:rsidSect="00C53A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493D" w:rsidRDefault="00C53A0C" w:rsidP="00EF493D">
      <w:pPr>
        <w:rPr>
          <w:rFonts w:ascii="Times New Roman" w:hAnsi="Times New Roman" w:cs="Times New Roman"/>
          <w:sz w:val="32"/>
          <w:szCs w:val="32"/>
        </w:rPr>
      </w:pPr>
      <w:r w:rsidRPr="00C53A0C">
        <w:rPr>
          <w:rFonts w:ascii="Times New Roman" w:hAnsi="Times New Roman" w:cs="Times New Roman"/>
          <w:b/>
          <w:i/>
          <w:sz w:val="32"/>
          <w:szCs w:val="32"/>
        </w:rPr>
        <w:lastRenderedPageBreak/>
        <w:t>· Игры-</w:t>
      </w:r>
      <w:proofErr w:type="spellStart"/>
      <w:r w:rsidRPr="00C53A0C">
        <w:rPr>
          <w:rFonts w:ascii="Times New Roman" w:hAnsi="Times New Roman" w:cs="Times New Roman"/>
          <w:b/>
          <w:i/>
          <w:sz w:val="32"/>
          <w:szCs w:val="32"/>
        </w:rPr>
        <w:t>моталочки</w:t>
      </w:r>
      <w:proofErr w:type="spellEnd"/>
      <w:r w:rsidR="00EF493D" w:rsidRPr="00C53A0C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EF493D" w:rsidRPr="00EF493D">
        <w:rPr>
          <w:rFonts w:ascii="Times New Roman" w:hAnsi="Times New Roman" w:cs="Times New Roman"/>
          <w:sz w:val="32"/>
          <w:szCs w:val="32"/>
        </w:rPr>
        <w:t xml:space="preserve"> Привяжите к палочке (карандашу, барабанной палочке) веревочку длиной 30-40 см. На другой конец привяжите маленькую игрушку. Задача — наматывать веревку на палочку, подтягивая игрушку.</w:t>
      </w:r>
    </w:p>
    <w:p w:rsidR="00EF493D" w:rsidRPr="00EF493D" w:rsidRDefault="00EF493D" w:rsidP="00EF493D">
      <w:pPr>
        <w:rPr>
          <w:rFonts w:ascii="Times New Roman" w:hAnsi="Times New Roman" w:cs="Times New Roman"/>
          <w:sz w:val="32"/>
          <w:szCs w:val="32"/>
        </w:rPr>
      </w:pPr>
      <w:r w:rsidRPr="00EF493D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526800E5" wp14:editId="7AF72110">
            <wp:extent cx="2477978" cy="1857375"/>
            <wp:effectExtent l="0" t="0" r="0" b="0"/>
            <wp:docPr id="19" name="Рисунок 19" descr="Игры — моталочки». Нестандартное физкультурное оборудование своими руками  (7 фото). Воспитателям детских садов, школьным учителям и педагогам - 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гры — моталочки». Нестандартное физкультурное оборудование своими руками  (7 фото). Воспитателям детских садов, школьным учителям и педагогам -  Маам.р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4" cy="18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0C" w:rsidRDefault="00C53A0C" w:rsidP="00EF493D">
      <w:pPr>
        <w:rPr>
          <w:rFonts w:ascii="Times New Roman" w:hAnsi="Times New Roman" w:cs="Times New Roman"/>
          <w:sz w:val="32"/>
          <w:szCs w:val="32"/>
        </w:rPr>
        <w:sectPr w:rsidR="00C53A0C" w:rsidSect="00C53A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3740" w:rsidRDefault="00EF493D" w:rsidP="00EF493D">
      <w:pPr>
        <w:rPr>
          <w:rFonts w:ascii="Times New Roman" w:hAnsi="Times New Roman" w:cs="Times New Roman"/>
          <w:sz w:val="32"/>
          <w:szCs w:val="32"/>
        </w:rPr>
      </w:pPr>
      <w:r w:rsidRPr="00C53A0C">
        <w:rPr>
          <w:rFonts w:ascii="Times New Roman" w:hAnsi="Times New Roman" w:cs="Times New Roman"/>
          <w:b/>
          <w:i/>
          <w:sz w:val="32"/>
          <w:szCs w:val="32"/>
        </w:rPr>
        <w:lastRenderedPageBreak/>
        <w:t>·</w:t>
      </w:r>
      <w:r w:rsidR="00C53A0C" w:rsidRPr="00C53A0C">
        <w:rPr>
          <w:rFonts w:ascii="Times New Roman" w:hAnsi="Times New Roman" w:cs="Times New Roman"/>
          <w:b/>
          <w:i/>
          <w:sz w:val="32"/>
          <w:szCs w:val="32"/>
        </w:rPr>
        <w:t xml:space="preserve"> Бусы из макарон</w:t>
      </w:r>
      <w:r w:rsidRPr="00C53A0C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EF493D">
        <w:rPr>
          <w:rFonts w:ascii="Times New Roman" w:hAnsi="Times New Roman" w:cs="Times New Roman"/>
          <w:sz w:val="32"/>
          <w:szCs w:val="32"/>
        </w:rPr>
        <w:t xml:space="preserve"> Покрасьте макароны-трубочки в разные цвета гуашью. Нанизывайте их на шнурок, чередуя цвета.</w:t>
      </w:r>
    </w:p>
    <w:p w:rsidR="00EF493D" w:rsidRDefault="00EF493D" w:rsidP="00EF493D">
      <w:pPr>
        <w:rPr>
          <w:rFonts w:ascii="Times New Roman" w:hAnsi="Times New Roman" w:cs="Times New Roman"/>
          <w:sz w:val="32"/>
          <w:szCs w:val="32"/>
        </w:rPr>
      </w:pPr>
    </w:p>
    <w:p w:rsidR="000D3740" w:rsidRDefault="00C53A0C" w:rsidP="003A4178">
      <w:pPr>
        <w:rPr>
          <w:rFonts w:ascii="Times New Roman" w:hAnsi="Times New Roman" w:cs="Times New Roman"/>
          <w:sz w:val="32"/>
          <w:szCs w:val="32"/>
        </w:rPr>
      </w:pPr>
      <w:r w:rsidRPr="00C53A0C">
        <w:rPr>
          <w:sz w:val="32"/>
          <w:szCs w:val="32"/>
        </w:rPr>
        <w:lastRenderedPageBreak/>
        <w:drawing>
          <wp:inline distT="0" distB="0" distL="0" distR="0" wp14:anchorId="7FF41DBF" wp14:editId="53261568">
            <wp:extent cx="2259247" cy="1504950"/>
            <wp:effectExtent l="0" t="0" r="8255" b="0"/>
            <wp:docPr id="25" name="Рисунок 25" descr="Как сделать детские бусы из цветных макарон, глины и пряжи? — ЗнайКак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к сделать детские бусы из цветных макарон, глины и пряжи? — ЗнайКак.р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4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0C" w:rsidRDefault="00C53A0C" w:rsidP="003A4178">
      <w:pPr>
        <w:rPr>
          <w:rFonts w:ascii="Times New Roman" w:hAnsi="Times New Roman" w:cs="Times New Roman"/>
          <w:sz w:val="32"/>
          <w:szCs w:val="32"/>
        </w:rPr>
        <w:sectPr w:rsidR="00C53A0C" w:rsidSect="00C53A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3740" w:rsidRDefault="000D3740" w:rsidP="003A4178">
      <w:pPr>
        <w:rPr>
          <w:rFonts w:ascii="Times New Roman" w:hAnsi="Times New Roman" w:cs="Times New Roman"/>
          <w:sz w:val="32"/>
          <w:szCs w:val="32"/>
        </w:rPr>
      </w:pPr>
    </w:p>
    <w:p w:rsidR="000D3740" w:rsidRDefault="000D3740" w:rsidP="003A4178">
      <w:pPr>
        <w:rPr>
          <w:rFonts w:ascii="Times New Roman" w:hAnsi="Times New Roman" w:cs="Times New Roman"/>
          <w:sz w:val="32"/>
          <w:szCs w:val="32"/>
        </w:rPr>
      </w:pPr>
    </w:p>
    <w:p w:rsidR="000D3740" w:rsidRDefault="000D3740" w:rsidP="003A4178">
      <w:pPr>
        <w:rPr>
          <w:rFonts w:ascii="Times New Roman" w:hAnsi="Times New Roman" w:cs="Times New Roman"/>
          <w:sz w:val="32"/>
          <w:szCs w:val="32"/>
        </w:rPr>
        <w:sectPr w:rsidR="000D3740" w:rsidSect="000D37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3A4178" w:rsidRDefault="003A4178" w:rsidP="003A4178">
      <w:pPr>
        <w:rPr>
          <w:sz w:val="32"/>
          <w:szCs w:val="32"/>
        </w:rPr>
        <w:sectPr w:rsidR="003A4178" w:rsidSect="000D37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4178" w:rsidRPr="003A4178" w:rsidRDefault="003A4178" w:rsidP="00C53A0C">
      <w:pPr>
        <w:rPr>
          <w:sz w:val="32"/>
          <w:szCs w:val="32"/>
        </w:rPr>
      </w:pPr>
    </w:p>
    <w:sectPr w:rsidR="003A4178" w:rsidRPr="003A4178" w:rsidSect="000D374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78"/>
    <w:rsid w:val="0001744F"/>
    <w:rsid w:val="000D3740"/>
    <w:rsid w:val="003A4178"/>
    <w:rsid w:val="00845E23"/>
    <w:rsid w:val="009B4667"/>
    <w:rsid w:val="00C53A0C"/>
    <w:rsid w:val="00C829D1"/>
    <w:rsid w:val="00D23AEC"/>
    <w:rsid w:val="00E43404"/>
    <w:rsid w:val="00EF493D"/>
    <w:rsid w:val="00EF52EA"/>
    <w:rsid w:val="00F7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2026-01-17T10:10:00Z</dcterms:created>
  <dcterms:modified xsi:type="dcterms:W3CDTF">2026-01-17T11:22:00Z</dcterms:modified>
</cp:coreProperties>
</file>